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B154A" w14:textId="77777777" w:rsidR="006D3425" w:rsidRPr="006D3425" w:rsidRDefault="006D3425" w:rsidP="006D3425">
      <w:r w:rsidRPr="006D3425">
        <w:t>Дата официальной публикации 02.12.2024</w:t>
      </w:r>
    </w:p>
    <w:p w14:paraId="17FCB47E" w14:textId="77777777" w:rsidR="006D3425" w:rsidRPr="006D3425" w:rsidRDefault="006D3425" w:rsidP="006D3425">
      <w:r w:rsidRPr="006D3425">
        <w:t>Выписка из протокола заседания правления ОАО «РЖД» от 26 ноября 2024 г. № 100</w:t>
      </w:r>
    </w:p>
    <w:p w14:paraId="54A4FBDF" w14:textId="77777777" w:rsidR="006D3425" w:rsidRPr="006D3425" w:rsidRDefault="006D3425" w:rsidP="006D3425">
      <w:r w:rsidRPr="006D3425">
        <w:t>Протокол ОАО «РЖД» от 26.11.2024 № 100</w:t>
      </w:r>
    </w:p>
    <w:p w14:paraId="61C0FA4C" w14:textId="77777777" w:rsidR="006D3425" w:rsidRPr="006D3425" w:rsidRDefault="006D3425" w:rsidP="006D3425">
      <w:r w:rsidRPr="006D3425">
        <w:pict w14:anchorId="745472F5">
          <v:rect id="_x0000_i1031" style="width:0;height:1.5pt" o:hralign="center" o:hrstd="t" o:hrnoshade="t" o:hr="t" fillcolor="#1f1f24" stroked="f"/>
        </w:pict>
      </w:r>
    </w:p>
    <w:p w14:paraId="434F10F2" w14:textId="77777777" w:rsidR="006D3425" w:rsidRPr="006D3425" w:rsidRDefault="006D3425" w:rsidP="006D3425">
      <w:pPr>
        <w:ind w:firstLine="708"/>
        <w:jc w:val="both"/>
        <w:rPr>
          <w:b/>
          <w:bCs/>
        </w:rPr>
      </w:pPr>
      <w:r w:rsidRPr="006D3425">
        <w:rPr>
          <w:b/>
          <w:bCs/>
        </w:rPr>
        <w:t>Об утверждении ставок договорных сборов за отдельные работы и услуги, предусмотренные Единым перечнем основных работ и услуг, оказываемых ОАО «РЖД» при организации перевозок грузов</w:t>
      </w:r>
    </w:p>
    <w:p w14:paraId="4B49FDDD" w14:textId="77777777" w:rsidR="006D3425" w:rsidRPr="006D3425" w:rsidRDefault="006D3425" w:rsidP="006D3425">
      <w:pPr>
        <w:ind w:firstLine="708"/>
        <w:jc w:val="both"/>
      </w:pPr>
      <w:r w:rsidRPr="006D3425">
        <w:t>1. Утвердить и ввести в действие с 1 декабря 2024 г. ставки договорных сборов за отдельные работы и услуги, предусмотренные Единым перечнем основных работ и услуг, оказываемых ОАО «РЖД» при организации перевозок грузов, утвержденным распоряжением ОАО «РЖД» от 5 сентября 2023 г. № 2260/р, согласно приложению № 1 к настоящему протоколу.</w:t>
      </w:r>
    </w:p>
    <w:p w14:paraId="709CDAFA" w14:textId="77777777" w:rsidR="006D3425" w:rsidRPr="006D3425" w:rsidRDefault="006D3425" w:rsidP="006D3425">
      <w:pPr>
        <w:ind w:firstLine="708"/>
        <w:jc w:val="both"/>
      </w:pPr>
      <w:r w:rsidRPr="006D3425">
        <w:t>2. Утвердить и ввести в действие с 1 декабря 2024 г. ставки платы за согласованное с ОАО «РЖД» размещение подвижного состава на железнодорожных путях общего пользования в перевозочном процессе согласно приложению № 2 к настоящему протоколу.</w:t>
      </w:r>
    </w:p>
    <w:p w14:paraId="4C89A4E7" w14:textId="77777777" w:rsidR="006D3425" w:rsidRPr="006D3425" w:rsidRDefault="006D3425" w:rsidP="006D3425">
      <w:pPr>
        <w:ind w:firstLine="708"/>
        <w:jc w:val="both"/>
      </w:pPr>
      <w:r w:rsidRPr="006D3425">
        <w:t>3. Внести изменение в приложение к Плате за согласованное с ОАО «РЖД» размещение подвижного состава на железнодорожных путях общего пользования в перевозочном процессе и порядку ее определения, утвержденной решением правления ОАО «РЖД» от 27 сентября 2017 г. (протокол № 45), изложив его в редакции согласно приложению № 2 к настоящему протоколу.</w:t>
      </w:r>
    </w:p>
    <w:p w14:paraId="578803F7" w14:textId="77777777" w:rsidR="006D3425" w:rsidRPr="006D3425" w:rsidRDefault="006D3425" w:rsidP="006D3425">
      <w:pPr>
        <w:ind w:firstLine="708"/>
        <w:jc w:val="both"/>
      </w:pPr>
      <w:r w:rsidRPr="006D3425">
        <w:t>4. Утвердить и ввести в действие с 1 декабря 2024 г. ставки договорного сбора за оказание услуг по наложению и снятию запорно-пломбировочных устройств, закруток на вагоны, контейнеры согласно приложению № 3 к настоящему протоколу.</w:t>
      </w:r>
    </w:p>
    <w:p w14:paraId="180CF09A" w14:textId="77777777" w:rsidR="006D3425" w:rsidRPr="006D3425" w:rsidRDefault="006D3425" w:rsidP="006D3425">
      <w:pPr>
        <w:jc w:val="both"/>
      </w:pPr>
      <w:r w:rsidRPr="006D3425">
        <w:t>Ставки договорного сбора не учитывают стоимость обеспечения грузоотправителей запорно-пломбировочными устройствами и закрутками.</w:t>
      </w:r>
    </w:p>
    <w:p w14:paraId="4376FD91" w14:textId="77777777" w:rsidR="006D3425" w:rsidRPr="006D3425" w:rsidRDefault="006D3425" w:rsidP="006D3425">
      <w:pPr>
        <w:ind w:firstLine="708"/>
        <w:jc w:val="both"/>
      </w:pPr>
      <w:r w:rsidRPr="006D3425">
        <w:t>5. Утвердить и ввести в действие с 1 декабря 2024 г. договорные ставки (тарифные планы) для определения платы за использование железнодорожного пути необщего пользования, принадлежащего перевозчику (ОАО «РЖД»), согласно приложению № 4 к настоящему протоколу.</w:t>
      </w:r>
    </w:p>
    <w:p w14:paraId="46EA714D" w14:textId="77777777" w:rsidR="006D3425" w:rsidRPr="006D3425" w:rsidRDefault="006D3425" w:rsidP="006D3425">
      <w:pPr>
        <w:ind w:firstLine="708"/>
        <w:jc w:val="both"/>
      </w:pPr>
      <w:r w:rsidRPr="006D3425">
        <w:t>6. Утвердить и ввести в действие с 1 декабря 2024 г. ставки договорного сбора за контрейлерные перевозки, перевозки груженых и порожних контейнеров по графику с согласованным временем (в часах) отправления и прибытия согласно приложению № 5 к настоящему протоколу.</w:t>
      </w:r>
    </w:p>
    <w:p w14:paraId="2B0977B5" w14:textId="77777777" w:rsidR="006D3425" w:rsidRPr="006D3425" w:rsidRDefault="006D3425" w:rsidP="006D3425">
      <w:pPr>
        <w:ind w:firstLine="708"/>
        <w:jc w:val="both"/>
      </w:pPr>
      <w:r w:rsidRPr="006D3425">
        <w:t>7. Утвердить и ввести в действие с 1 декабря 2024 г. ставки договорного сбора за перевозки груженых и порожних вагонов по графику с согласованным временем (в часах) отправления и прибытия согласно приложению № 6 к настоящему протоколу.</w:t>
      </w:r>
    </w:p>
    <w:p w14:paraId="25422157" w14:textId="77777777" w:rsidR="006D3425" w:rsidRPr="006D3425" w:rsidRDefault="006D3425" w:rsidP="006D3425">
      <w:pPr>
        <w:ind w:firstLine="708"/>
        <w:jc w:val="both"/>
      </w:pPr>
      <w:r w:rsidRPr="006D3425">
        <w:lastRenderedPageBreak/>
        <w:t>8. Проиндексировать с 1 декабря 2024 г. на 13,8 процента плату за использование железнодорожного пути необщего пользования, принадлежащего ОАО «РЖД», предусмотренную в договорах на подачу и уборку вагонов и договорах на эксплуатацию железнодорожного пути необщего пользования, в рамках которых не применяются тарифные планы, утвержденные пунктом 5 настоящего протокола.</w:t>
      </w:r>
    </w:p>
    <w:p w14:paraId="7505BE20" w14:textId="77777777" w:rsidR="006D3425" w:rsidRPr="006D3425" w:rsidRDefault="006D3425" w:rsidP="006D3425">
      <w:pPr>
        <w:ind w:firstLine="708"/>
        <w:jc w:val="both"/>
      </w:pPr>
      <w:r w:rsidRPr="006D3425">
        <w:t>9. Признать с 1 декабря 2024 г. утратившими силу решения правления ОАО «РЖД» от 2 ноября 2023 г. (протокол № 83) и от 6 мая 2024 г. (протокол № 35).</w:t>
      </w:r>
    </w:p>
    <w:p w14:paraId="5C79BB86" w14:textId="77777777" w:rsidR="00C2057C" w:rsidRDefault="00C2057C"/>
    <w:sectPr w:rsidR="00C20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425"/>
    <w:rsid w:val="006D3425"/>
    <w:rsid w:val="00704CE2"/>
    <w:rsid w:val="008A08F3"/>
    <w:rsid w:val="00C2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4EA24"/>
  <w15:chartTrackingRefBased/>
  <w15:docId w15:val="{F9391827-5CC8-4A39-AE36-949542F85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34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34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4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34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34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34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34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34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34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34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D34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D34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D342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D342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D342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D342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D342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D342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D34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D34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D34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D34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D34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D342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D342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D342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D34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D342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D3425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D3425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6D34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1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27603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599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13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26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5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8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158731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741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58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63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3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2471</Characters>
  <Application>Microsoft Office Word</Application>
  <DocSecurity>0</DocSecurity>
  <Lines>20</Lines>
  <Paragraphs>5</Paragraphs>
  <ScaleCrop>false</ScaleCrop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2024-12-02T12:17:00Z</dcterms:created>
  <dcterms:modified xsi:type="dcterms:W3CDTF">2024-12-02T12:19:00Z</dcterms:modified>
</cp:coreProperties>
</file>